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57" w:rsidRPr="004A6163" w:rsidRDefault="004A6163" w:rsidP="004A61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</w:rPr>
        <w:t>Предмет информатики.</w:t>
      </w:r>
    </w:p>
    <w:p w:rsidR="004A6163" w:rsidRPr="004A6163" w:rsidRDefault="004A6163" w:rsidP="004A6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</w:rPr>
        <w:t xml:space="preserve">Термин "информатика" (франц. </w:t>
      </w:r>
      <w:proofErr w:type="spellStart"/>
      <w:r w:rsidRPr="004A6163">
        <w:rPr>
          <w:rFonts w:ascii="Times New Roman" w:hAnsi="Times New Roman" w:cs="Times New Roman"/>
          <w:sz w:val="24"/>
          <w:szCs w:val="24"/>
        </w:rPr>
        <w:t>informatique</w:t>
      </w:r>
      <w:proofErr w:type="spellEnd"/>
      <w:r w:rsidRPr="004A6163">
        <w:rPr>
          <w:rFonts w:ascii="Times New Roman" w:hAnsi="Times New Roman" w:cs="Times New Roman"/>
          <w:sz w:val="24"/>
          <w:szCs w:val="24"/>
        </w:rPr>
        <w:t xml:space="preserve">) происходит от французских слов </w:t>
      </w:r>
      <w:proofErr w:type="spellStart"/>
      <w:r w:rsidRPr="004A616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A6163">
        <w:rPr>
          <w:rFonts w:ascii="Times New Roman" w:hAnsi="Times New Roman" w:cs="Times New Roman"/>
          <w:sz w:val="24"/>
          <w:szCs w:val="24"/>
        </w:rPr>
        <w:t xml:space="preserve"> (информация) и </w:t>
      </w:r>
      <w:proofErr w:type="spellStart"/>
      <w:r w:rsidRPr="004A6163">
        <w:rPr>
          <w:rFonts w:ascii="Times New Roman" w:hAnsi="Times New Roman" w:cs="Times New Roman"/>
          <w:sz w:val="24"/>
          <w:szCs w:val="24"/>
        </w:rPr>
        <w:t>automatique</w:t>
      </w:r>
      <w:proofErr w:type="spellEnd"/>
      <w:r w:rsidRPr="004A6163">
        <w:rPr>
          <w:rFonts w:ascii="Times New Roman" w:hAnsi="Times New Roman" w:cs="Times New Roman"/>
          <w:sz w:val="24"/>
          <w:szCs w:val="24"/>
        </w:rPr>
        <w:t xml:space="preserve"> (автоматика) и дословно означает "информационная автоматика". </w:t>
      </w:r>
    </w:p>
    <w:p w:rsidR="004A6163" w:rsidRPr="004A6163" w:rsidRDefault="004A6163" w:rsidP="004A6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6163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Informatique</w:t>
      </w:r>
      <w:proofErr w:type="spellEnd"/>
      <w:r w:rsidRPr="004A61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information + </w:t>
      </w:r>
      <w:proofErr w:type="spellStart"/>
      <w:r w:rsidRPr="004A6163">
        <w:rPr>
          <w:rFonts w:ascii="Times New Roman" w:hAnsi="Times New Roman" w:cs="Times New Roman"/>
          <w:b/>
          <w:bCs/>
          <w:sz w:val="24"/>
          <w:szCs w:val="24"/>
          <w:lang w:val="en-US"/>
        </w:rPr>
        <w:t>automatique</w:t>
      </w:r>
      <w:proofErr w:type="spellEnd"/>
      <w:r w:rsidRPr="004A61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4A6163" w:rsidRPr="004A6163" w:rsidRDefault="004A6163" w:rsidP="004A6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6163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  <w:r w:rsidRPr="004A61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</w:t>
      </w:r>
      <w:r w:rsidRPr="004A6163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Pr="004A61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 </w:t>
      </w:r>
      <w:r w:rsidRPr="004A6163">
        <w:rPr>
          <w:rFonts w:ascii="Times New Roman" w:hAnsi="Times New Roman" w:cs="Times New Roman"/>
          <w:b/>
          <w:bCs/>
          <w:sz w:val="24"/>
          <w:szCs w:val="24"/>
        </w:rPr>
        <w:t>автоматика</w:t>
      </w:r>
    </w:p>
    <w:p w:rsidR="00000000" w:rsidRPr="004A6163" w:rsidRDefault="004A6163" w:rsidP="004A6163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  <w:u w:val="single"/>
        </w:rPr>
        <w:t>Информатика</w:t>
      </w:r>
      <w:r w:rsidRPr="004A6163">
        <w:rPr>
          <w:rFonts w:ascii="Times New Roman" w:hAnsi="Times New Roman" w:cs="Times New Roman"/>
          <w:sz w:val="24"/>
          <w:szCs w:val="24"/>
        </w:rPr>
        <w:t xml:space="preserve"> – это наука, изучающая законы и методы хранения, преобразования и передачи информации с использованием компьютеров.</w:t>
      </w:r>
    </w:p>
    <w:p w:rsidR="00000000" w:rsidRPr="004A6163" w:rsidRDefault="004A6163" w:rsidP="004A6163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</w:rPr>
        <w:t>ИКТ (информационно-коммуникационные технологии)- использование компьютера для поиска, передачи, сохранения, структурирования и обработки информации</w:t>
      </w:r>
    </w:p>
    <w:p w:rsidR="004A6163" w:rsidRPr="004A6163" w:rsidRDefault="004A6163" w:rsidP="004A61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  <w:u w:val="single"/>
        </w:rPr>
        <w:t>Компьютер</w:t>
      </w:r>
      <w:r w:rsidRPr="004A6163">
        <w:rPr>
          <w:rFonts w:ascii="Times New Roman" w:hAnsi="Times New Roman" w:cs="Times New Roman"/>
          <w:sz w:val="24"/>
          <w:szCs w:val="24"/>
        </w:rPr>
        <w:t xml:space="preserve"> – универсальный прибор для обработки информации</w:t>
      </w:r>
    </w:p>
    <w:p w:rsidR="004A6163" w:rsidRPr="004A6163" w:rsidRDefault="004A6163" w:rsidP="004A6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</w:rPr>
        <w:t>Выделяют 2 области:</w:t>
      </w:r>
    </w:p>
    <w:p w:rsidR="00000000" w:rsidRPr="004A6163" w:rsidRDefault="004A6163" w:rsidP="004A616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</w:rPr>
        <w:t>Технические средства – аппаратура компьютеров. В английском языке обозначаются словом «</w:t>
      </w:r>
      <w:r w:rsidRPr="004A6163">
        <w:rPr>
          <w:rFonts w:ascii="Times New Roman" w:hAnsi="Times New Roman" w:cs="Times New Roman"/>
          <w:sz w:val="24"/>
          <w:szCs w:val="24"/>
          <w:lang w:val="en-US"/>
        </w:rPr>
        <w:t>HARDWARE</w:t>
      </w:r>
      <w:r w:rsidRPr="004A6163">
        <w:rPr>
          <w:rFonts w:ascii="Times New Roman" w:hAnsi="Times New Roman" w:cs="Times New Roman"/>
          <w:sz w:val="24"/>
          <w:szCs w:val="24"/>
        </w:rPr>
        <w:t>», которое буквально переводится как «твердые изделия».</w:t>
      </w:r>
    </w:p>
    <w:p w:rsidR="00000000" w:rsidRPr="004A6163" w:rsidRDefault="004A6163" w:rsidP="004A616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</w:rPr>
        <w:t>Программные средства – «</w:t>
      </w:r>
      <w:r w:rsidRPr="004A6163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4A6163">
        <w:rPr>
          <w:rFonts w:ascii="Times New Roman" w:hAnsi="Times New Roman" w:cs="Times New Roman"/>
          <w:sz w:val="24"/>
          <w:szCs w:val="24"/>
        </w:rPr>
        <w:t>». Буквально – «мягкие изделия».</w:t>
      </w:r>
    </w:p>
    <w:p w:rsidR="004A6163" w:rsidRPr="004A6163" w:rsidRDefault="004A6163" w:rsidP="004A6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</w:rPr>
        <w:t>В 1978 году международный научный конгресс официально закрепил за понятием «информатика» области, связанные с:</w:t>
      </w:r>
    </w:p>
    <w:p w:rsidR="00000000" w:rsidRPr="004A6163" w:rsidRDefault="004A6163" w:rsidP="004A616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</w:rPr>
        <w:t>Разработкой</w:t>
      </w:r>
      <w:r w:rsidRPr="004A616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Pr="004A6163" w:rsidRDefault="004A6163" w:rsidP="004A616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</w:rPr>
        <w:t>Созданием</w:t>
      </w:r>
      <w:r w:rsidRPr="004A616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Pr="004A6163" w:rsidRDefault="004A6163" w:rsidP="004A616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</w:rPr>
        <w:t>Использованием</w:t>
      </w:r>
      <w:r w:rsidRPr="004A616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Pr="004A6163" w:rsidRDefault="004A6163" w:rsidP="004A616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</w:rPr>
        <w:t>Материально-техническим обслуживанием</w:t>
      </w:r>
      <w:bookmarkStart w:id="0" w:name="_GoBack"/>
      <w:bookmarkEnd w:id="0"/>
    </w:p>
    <w:p w:rsidR="004A6163" w:rsidRPr="004A6163" w:rsidRDefault="004A6163" w:rsidP="004A6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  <w:u w:val="single"/>
        </w:rPr>
        <w:t>Систем обработки информации, включая компьютеры и их программное обеспечение</w:t>
      </w:r>
    </w:p>
    <w:p w:rsidR="00000000" w:rsidRPr="004A6163" w:rsidRDefault="004A6163" w:rsidP="004A616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</w:rPr>
        <w:t xml:space="preserve">Организационные, коммерческие, </w:t>
      </w:r>
      <w:proofErr w:type="gramStart"/>
      <w:r w:rsidRPr="004A6163">
        <w:rPr>
          <w:rFonts w:ascii="Times New Roman" w:hAnsi="Times New Roman" w:cs="Times New Roman"/>
          <w:sz w:val="24"/>
          <w:szCs w:val="24"/>
        </w:rPr>
        <w:t>административные  и</w:t>
      </w:r>
      <w:proofErr w:type="gramEnd"/>
      <w:r w:rsidRPr="004A6163">
        <w:rPr>
          <w:rFonts w:ascii="Times New Roman" w:hAnsi="Times New Roman" w:cs="Times New Roman"/>
          <w:sz w:val="24"/>
          <w:szCs w:val="24"/>
        </w:rPr>
        <w:t xml:space="preserve"> социально-политические аспекты компьютеризации – массового внедрения компьютерной техники во все области жизни людей. </w:t>
      </w:r>
    </w:p>
    <w:p w:rsidR="004A6163" w:rsidRPr="004A6163" w:rsidRDefault="004A6163" w:rsidP="004A6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sz w:val="24"/>
          <w:szCs w:val="24"/>
        </w:rPr>
        <w:t xml:space="preserve">Дисциплины, входящие в состав информатики: </w:t>
      </w:r>
    </w:p>
    <w:p w:rsidR="004A6163" w:rsidRPr="004A6163" w:rsidRDefault="004A6163" w:rsidP="004A61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6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FDFAD" wp14:editId="44D241E1">
            <wp:extent cx="2980870" cy="237736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3481" cy="237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163" w:rsidRPr="004A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271"/>
    <w:multiLevelType w:val="hybridMultilevel"/>
    <w:tmpl w:val="49BAE6F6"/>
    <w:lvl w:ilvl="0" w:tplc="FB6274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EA6F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0E7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2899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AD3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845B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3AB5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108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82FF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39A5590"/>
    <w:multiLevelType w:val="hybridMultilevel"/>
    <w:tmpl w:val="9536A648"/>
    <w:lvl w:ilvl="0" w:tplc="9320B8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CA22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8C26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94DC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DE4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AA7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A85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7619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86E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8316A39"/>
    <w:multiLevelType w:val="hybridMultilevel"/>
    <w:tmpl w:val="A26A52C4"/>
    <w:lvl w:ilvl="0" w:tplc="92AA07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809C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FA57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40F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1239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8293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28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7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0051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07E597C"/>
    <w:multiLevelType w:val="hybridMultilevel"/>
    <w:tmpl w:val="4F0AACA4"/>
    <w:lvl w:ilvl="0" w:tplc="C18808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80B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F4E4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B66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A4BF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645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5E26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7AAC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CB3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63"/>
    <w:rsid w:val="004A6163"/>
    <w:rsid w:val="007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D19A"/>
  <w15:chartTrackingRefBased/>
  <w15:docId w15:val="{206F08F5-5369-4851-B4D5-E4E842B0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1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8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6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7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4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2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6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2020-09-09T10:28:00Z</dcterms:created>
  <dcterms:modified xsi:type="dcterms:W3CDTF">2020-09-09T10:34:00Z</dcterms:modified>
</cp:coreProperties>
</file>